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74041E67" w:rsidR="0002780F" w:rsidRPr="00952C78" w:rsidRDefault="0002780F" w:rsidP="0002780F">
      <w:pPr>
        <w:pStyle w:val="af0"/>
        <w:spacing w:before="0" w:beforeAutospacing="0" w:after="240" w:afterAutospacing="0"/>
        <w:rPr>
          <w:rFonts w:ascii="Arial" w:hAnsi="Arial" w:cs="Arial"/>
          <w:sz w:val="16"/>
          <w:szCs w:val="16"/>
        </w:rPr>
      </w:pPr>
      <w:r w:rsidRPr="00952C78">
        <w:rPr>
          <w:sz w:val="18"/>
          <w:szCs w:val="18"/>
          <w:lang w:bidi="ta-IN"/>
        </w:rPr>
        <w:t xml:space="preserve">இரண்டாம் நிலைப் </w:t>
      </w:r>
      <w:r w:rsidR="00045171" w:rsidRPr="00952C78">
        <w:rPr>
          <w:rFonts w:cs="Vijaya" w:hint="cs"/>
          <w:sz w:val="18"/>
          <w:szCs w:val="18"/>
          <w:cs/>
          <w:lang w:bidi="ta-LK"/>
        </w:rPr>
        <w:t xml:space="preserve">பாடசாலைப் </w:t>
      </w:r>
      <w:r w:rsidRPr="00952C78">
        <w:rPr>
          <w:sz w:val="18"/>
          <w:szCs w:val="18"/>
          <w:lang w:bidi="ta-IN"/>
        </w:rPr>
        <w:t xml:space="preserve">பெற்றோரும்/ பராமரிப்பாளர்களும் </w:t>
      </w:r>
      <w:r w:rsidR="00D12866" w:rsidRPr="00952C78">
        <w:rPr>
          <w:rFonts w:cs="Vijaya" w:hint="cs"/>
          <w:sz w:val="18"/>
          <w:szCs w:val="18"/>
          <w:cs/>
          <w:lang w:bidi="ta-LK"/>
        </w:rPr>
        <w:t>மாணாக்கரும்</w:t>
      </w:r>
      <w:r w:rsidRPr="00952C78">
        <w:rPr>
          <w:sz w:val="18"/>
          <w:szCs w:val="18"/>
          <w:lang w:bidi="ta-IN"/>
        </w:rPr>
        <w:t xml:space="preserve">, </w:t>
      </w:r>
    </w:p>
    <w:p w14:paraId="0B03203B" w14:textId="1E151C32" w:rsidR="0002780F" w:rsidRPr="00952C78" w:rsidRDefault="0002780F" w:rsidP="0002780F">
      <w:pPr>
        <w:pStyle w:val="af0"/>
        <w:rPr>
          <w:rFonts w:ascii="Arial" w:hAnsi="Arial" w:cs="Arial"/>
          <w:b/>
          <w:bCs/>
          <w:color w:val="000000"/>
          <w:sz w:val="18"/>
          <w:szCs w:val="18"/>
        </w:rPr>
      </w:pPr>
      <w:r w:rsidRPr="00952C78">
        <w:rPr>
          <w:sz w:val="18"/>
          <w:szCs w:val="18"/>
          <w:shd w:val="clear" w:color="auto" w:fill="FFFFFF"/>
          <w:lang w:bidi="ta-IN"/>
        </w:rPr>
        <w:t xml:space="preserve">2022 பெப்பிரவரி 3 ஆம் திகதி முதல் இரண்டாம் அரையாண்டுக்கான  நேரடி, மெய்ந்நிகர் கற்றலுக்கு இடையில் மாணவர்கள் மாறுவதை முற்கூட்டியே திட்டமிடுவதற்காக, மாற்றங்களைக் கோரும் குடும்பங்களும் மாணவர்களும் </w:t>
      </w:r>
      <w:r w:rsidRPr="00952C78">
        <w:rPr>
          <w:b/>
          <w:sz w:val="18"/>
          <w:szCs w:val="18"/>
          <w:shd w:val="clear" w:color="auto" w:fill="FFFFFF"/>
          <w:lang w:bidi="ta-IN"/>
        </w:rPr>
        <w:t>நவம்பர் 29 இற்கும் திசம்பர் 6 இற்கும்</w:t>
      </w:r>
      <w:r w:rsidRPr="00952C78">
        <w:rPr>
          <w:sz w:val="18"/>
          <w:szCs w:val="18"/>
          <w:shd w:val="clear" w:color="auto" w:fill="FFFFFF"/>
          <w:lang w:bidi="ta-IN"/>
        </w:rPr>
        <w:t xml:space="preserve"> இடைப்பட்ட காலத்தில் மாறல் படிவமொன்றைக் </w:t>
      </w:r>
      <w:hyperlink r:id="rId7" w:history="1">
        <w:r w:rsidRPr="00952C78">
          <w:rPr>
            <w:rStyle w:val="af"/>
            <w:rFonts w:ascii="Nirmala UI" w:hAnsi="Nirmala UI" w:cs="Nirmala UI"/>
            <w:sz w:val="18"/>
            <w:szCs w:val="18"/>
            <w:shd w:val="clear" w:color="auto" w:fill="FFFFFF"/>
            <w:lang w:bidi="ta-IN"/>
          </w:rPr>
          <w:t>கட்டாயம்</w:t>
        </w:r>
      </w:hyperlink>
      <w:r w:rsidRPr="00952C78">
        <w:rPr>
          <w:sz w:val="18"/>
          <w:szCs w:val="18"/>
          <w:shd w:val="clear" w:color="auto" w:fill="FFFFFF"/>
          <w:lang w:bidi="ta-IN"/>
        </w:rPr>
        <w:t xml:space="preserve"> பூர்த்தி செய்ய வேண்டும். மாறுவதற்குக் கோரும் ஒவ்வொரு மாணவருக்காகவும் ஒரு படிவம் பூர்த்தி செய்யப்படட்டாக வேண்டும். மாற்றங்களைச் செய்ய விரும்பாத குடும்பங்களும் மாணவர்களும் படிவத்தைப் பூர்த்தி செய்யத் தேவையில்லை. </w:t>
      </w:r>
    </w:p>
    <w:p w14:paraId="11F83E78" w14:textId="77777777" w:rsidR="0002780F" w:rsidRPr="00952C78" w:rsidRDefault="0002780F" w:rsidP="0002780F">
      <w:pPr>
        <w:pStyle w:val="af0"/>
        <w:rPr>
          <w:rFonts w:ascii="Arial" w:hAnsi="Arial" w:cs="Arial"/>
          <w:b/>
          <w:bCs/>
          <w:color w:val="000000"/>
          <w:sz w:val="18"/>
          <w:szCs w:val="18"/>
        </w:rPr>
      </w:pPr>
      <w:r w:rsidRPr="00952C78">
        <w:rPr>
          <w:sz w:val="18"/>
          <w:szCs w:val="18"/>
          <w:lang w:bidi="ta-IN"/>
        </w:rPr>
        <w:t>மாறுவதற்கான அனைத்து கோரிக்கைகளும் நிறைவேற்றப்படும் என்று எங்களால் உத்தரவாதம் அளிக்க முடியாத போதிலும், கிடைக்கக்கூடிய நிகழ்ச்சிகளினதும் இடங்களினதும் அடிப்படையில் (எ.கா. பிரெஞ்சு ஆழம், விரிவாக்கப்பட்ட பிரஞ்சு, விசேட நிகழ்ச்சிகள், மாற்றுப் பாடசாலைகள், பிற வரையறுக்கப்பட்ட சூழ்நிலைகள்) முடிந்த வரை விருப்பங்களுக்கு இடமளிப்பதே எங்கள் இலக்காகும். </w:t>
      </w:r>
    </w:p>
    <w:p w14:paraId="7B813C8F" w14:textId="77777777" w:rsidR="0002780F" w:rsidRPr="00952C78" w:rsidRDefault="0002780F" w:rsidP="0002780F">
      <w:pPr>
        <w:pStyle w:val="af0"/>
        <w:rPr>
          <w:rFonts w:ascii="Arial" w:hAnsi="Arial" w:cs="Arial"/>
          <w:b/>
          <w:bCs/>
          <w:color w:val="000000"/>
          <w:sz w:val="18"/>
          <w:szCs w:val="18"/>
        </w:rPr>
      </w:pPr>
      <w:r w:rsidRPr="00952C78">
        <w:rPr>
          <w:sz w:val="18"/>
          <w:szCs w:val="18"/>
          <w:lang w:bidi="ta-IN"/>
        </w:rPr>
        <w:t>TDSB கருத்துக் கணிப்புப் பெறுபேறுகளின் படி, பெரும்பான்மையான மாணவர்கள் நேரடியான முறையில் கற்றலை விரும்புகிறார்கள் என்பதை நாங்கள் அறிவோம், ஏனெனில் அதில் தான் அவர்கள் சிறப்பாகக் கற்றுக்கொள்கிறார்கள். பெரும்பாலான குடும்பங்கள் 2021-22 பாடசாலை வருடத்துக்காக நேரடியான கற்றலைத் தெரிவு செய்துள்ளனர்.</w:t>
      </w:r>
    </w:p>
    <w:p w14:paraId="27FD3848" w14:textId="77777777" w:rsidR="0002780F" w:rsidRPr="00952C78" w:rsidRDefault="0002780F" w:rsidP="0002780F">
      <w:pPr>
        <w:pStyle w:val="af0"/>
        <w:rPr>
          <w:rFonts w:ascii="Arial" w:hAnsi="Arial" w:cs="Arial"/>
          <w:b/>
          <w:bCs/>
          <w:color w:val="000000"/>
          <w:sz w:val="18"/>
          <w:szCs w:val="18"/>
        </w:rPr>
      </w:pPr>
      <w:r w:rsidRPr="00952C78">
        <w:rPr>
          <w:sz w:val="18"/>
          <w:szCs w:val="18"/>
          <w:lang w:bidi="ta-IN"/>
        </w:rPr>
        <w:t>நாங்கள் வழக்கமான 2 ஆம் அரையாண்டுக்குத் திரும்பும் போது, மாணவர்களை இயன்ற வரை நேரில் வரவழைக்கக் காத்திருக்கிறோம். இந்த வயதினருக்கு தடுப்பூசிகள் தொடர்ந்து அதிகரிக்கப்பட வேண்டும் என்றும் ஒட்டுமொத்த வீதம்ம் அதிகமாக இருக்க வேண்டும் என்று நாங்கள் ஊக்கமடைகிறோம்.</w:t>
      </w:r>
    </w:p>
    <w:p w14:paraId="3864DF39" w14:textId="77777777" w:rsidR="0002780F" w:rsidRPr="00952C78" w:rsidRDefault="0002780F" w:rsidP="0002780F">
      <w:pPr>
        <w:pStyle w:val="af0"/>
        <w:rPr>
          <w:rFonts w:ascii="Arial" w:hAnsi="Arial" w:cs="Arial"/>
          <w:b/>
          <w:bCs/>
          <w:color w:val="000000"/>
          <w:sz w:val="18"/>
          <w:szCs w:val="18"/>
        </w:rPr>
      </w:pPr>
      <w:r w:rsidRPr="00952C78">
        <w:rPr>
          <w:sz w:val="18"/>
          <w:szCs w:val="18"/>
          <w:lang w:bidi="ta-IN"/>
        </w:rPr>
        <w:t>மாணவர்கள் தங்கள் ஆசிரியருடனும் சகாக்களுடனும் ஊடாடும் போது ஒருவரையொருவர் பார்ப்பதனால் மாணவர்களின் ஈடுபாடு அதிகரிக்கின்றது. 2 ஆம் அரையாண்டில் மெய்ந்நிகர் முறையில் கற்கும் மாணவர்கள் வகுப்பு நேரத்தில் தங்கள் கமராக்களை இயங்க வைத்திருக்க வேண்டும் என்று எதிர்பார்க்கப்படுகின்றார்கள். அந்தரங்கத்துக்காக மாணவர்கள் Zoom பின்னணிகளைப் பெற்றுக்கொள்ள முடியும். கமராக்களை இயங்க வைப்பதன் மூலம், கற்றலுக்கும் வலுவான சமூக உணர்வுக்கும் உதவியாக அமையும் மனிதத் தொடர்பை நாங்கள் கட்டியெழுப்புகிறோம். மாணவர்கள் ஏதேனும் கவலை இருந்தால் வழிகாட்டல் ஆலோசகரிடமோ பிரதி அதிபரிடமோ அல்லது அதிபரிடமோ பேசலாம். </w:t>
      </w:r>
    </w:p>
    <w:p w14:paraId="10D468F9" w14:textId="77777777" w:rsidR="0002780F" w:rsidRPr="00952C78" w:rsidRDefault="0002780F" w:rsidP="0002780F">
      <w:pPr>
        <w:pStyle w:val="af0"/>
        <w:rPr>
          <w:rFonts w:ascii="Arial" w:hAnsi="Arial" w:cs="Arial"/>
          <w:b/>
          <w:bCs/>
          <w:color w:val="000000"/>
          <w:sz w:val="18"/>
          <w:szCs w:val="18"/>
        </w:rPr>
      </w:pPr>
      <w:r w:rsidRPr="00952C78">
        <w:rPr>
          <w:sz w:val="18"/>
          <w:szCs w:val="18"/>
          <w:lang w:bidi="ta-IN"/>
        </w:rPr>
        <w:t>மாணவர்களில் யாரிடமாவது கமராவும் ஒலிவாங்கியும் இல்லையென்றால், மாறல் படிவத்தில் ஒரு சாதனம் தேவை என்பதைக் குறிப்பிடுங்கள். ஏற்கனவே மெய்ந்நிகர் வழியில் கற்கும் மாணவர்களில் யாரிடமாவது  கமராவும் ஒலிவாங்கியும் இல்லை என்றால், அவர்கள் ஒரு தகுந்த சாதனத்தைக் கோருவதற்கு அவர்களின் அதிபருடன் அல்லது பிரதி அதிபருடன் உரையாடலாம்.</w:t>
      </w:r>
    </w:p>
    <w:p w14:paraId="3FCBD513" w14:textId="77777777" w:rsidR="0002780F" w:rsidRPr="00952C78" w:rsidRDefault="0002780F" w:rsidP="0002780F">
      <w:pPr>
        <w:pStyle w:val="af0"/>
        <w:rPr>
          <w:rFonts w:ascii="Arial" w:hAnsi="Arial" w:cs="Arial"/>
          <w:b/>
          <w:bCs/>
          <w:color w:val="000000"/>
          <w:sz w:val="18"/>
          <w:szCs w:val="18"/>
        </w:rPr>
      </w:pPr>
      <w:r w:rsidRPr="00952C78">
        <w:rPr>
          <w:sz w:val="18"/>
          <w:szCs w:val="18"/>
          <w:lang w:bidi="ta-IN"/>
        </w:rPr>
        <w:t xml:space="preserve">2 ஆம் அரையாண்டில், </w:t>
      </w:r>
      <w:r w:rsidRPr="00952C78">
        <w:rPr>
          <w:sz w:val="18"/>
          <w:szCs w:val="18"/>
          <w:shd w:val="clear" w:color="auto" w:fill="FFFFFF"/>
          <w:lang w:bidi="ta-IN"/>
        </w:rPr>
        <w:t>ஒரே நேரத்தில் கற்றலின் பயன்பாட்டைக் குறைக்க, பாடசாலைகளுக்கு பின்வருவனவற்றைச் செய்வதற்கு அனுமதிக்கப்படும்:</w:t>
      </w:r>
    </w:p>
    <w:p w14:paraId="09BA11B9" w14:textId="77777777" w:rsidR="0002780F" w:rsidRPr="00952C78" w:rsidRDefault="0002780F" w:rsidP="0002780F">
      <w:pPr>
        <w:numPr>
          <w:ilvl w:val="0"/>
          <w:numId w:val="1"/>
        </w:numPr>
        <w:spacing w:before="96" w:after="0" w:line="240" w:lineRule="auto"/>
        <w:rPr>
          <w:rFonts w:eastAsia="Times New Roman" w:cs="Arial"/>
          <w:color w:val="000000"/>
          <w:sz w:val="18"/>
          <w:szCs w:val="18"/>
          <w:lang w:eastAsia="en-CA"/>
        </w:rPr>
      </w:pPr>
      <w:r w:rsidRPr="00952C78">
        <w:rPr>
          <w:sz w:val="18"/>
          <w:szCs w:val="16"/>
          <w:shd w:val="clear" w:color="auto" w:fill="FFFFFF"/>
          <w:lang w:bidi="ta-IN"/>
        </w:rPr>
        <w:lastRenderedPageBreak/>
        <w:t xml:space="preserve">பெரும்பாலான நிகழ்ச்சிகள் கட்டாய பாடங்களைக் கொண்டுள்ள 9 ஆம் 10 ஆம் வகுப்புகளில் தெரிவுச் சலுகைகளைக் குறைத்தல் (எ.கா. </w:t>
      </w:r>
      <w:r w:rsidRPr="00952C78">
        <w:rPr>
          <w:sz w:val="18"/>
          <w:szCs w:val="16"/>
          <w:lang w:bidi="ta-IN"/>
        </w:rPr>
        <w:t>9 ஆம் வகுப்பு மாணவர்கள் அனைவரும் கட்புலக் கலைகள், நாடகம் அல்லது இசை ஆகியவற்றிற்கு இடையே தெரிவு செய்வதற்குப் பதிலாக சித்திரப் பாடத்தை எடுக்க வேண்டும்.)</w:t>
      </w:r>
    </w:p>
    <w:p w14:paraId="42469530" w14:textId="77777777" w:rsidR="0002780F" w:rsidRPr="00952C78" w:rsidRDefault="0002780F" w:rsidP="0002780F">
      <w:pPr>
        <w:numPr>
          <w:ilvl w:val="0"/>
          <w:numId w:val="1"/>
        </w:numPr>
        <w:spacing w:before="0" w:after="0" w:line="240" w:lineRule="auto"/>
        <w:rPr>
          <w:rFonts w:eastAsia="Times New Roman" w:cs="Arial"/>
          <w:color w:val="000000"/>
          <w:sz w:val="18"/>
          <w:szCs w:val="18"/>
          <w:lang w:eastAsia="en-CA"/>
        </w:rPr>
      </w:pPr>
      <w:r w:rsidRPr="00952C78">
        <w:rPr>
          <w:sz w:val="18"/>
          <w:szCs w:val="16"/>
          <w:shd w:val="clear" w:color="auto" w:fill="FFFFFF"/>
          <w:lang w:bidi="ta-IN"/>
        </w:rPr>
        <w:t>பாடசாலையில் மெய்ந்நிகராகக் கற்கக் கூடிய சாத்தியமான குழுக்கள் இருந்தால் விசேட நிகழ்ச்சித் திட்டத்தில் (எ.கா. TOPS, MAST, IB, AP, விரிவாக்கப்பட்ட பிரெஞ்சு, பிரெஞ்சு ஆழம் போன்றவை) மெய்ந்நிகராக பாடங்களைக் கற்பிததல்.</w:t>
      </w:r>
    </w:p>
    <w:p w14:paraId="28D62802" w14:textId="77777777" w:rsidR="0002780F" w:rsidRPr="00952C78" w:rsidRDefault="0002780F" w:rsidP="0002780F">
      <w:pPr>
        <w:numPr>
          <w:ilvl w:val="0"/>
          <w:numId w:val="1"/>
        </w:numPr>
        <w:spacing w:before="0" w:after="0" w:line="240" w:lineRule="auto"/>
        <w:rPr>
          <w:rFonts w:eastAsia="Times New Roman" w:cs="Arial"/>
          <w:color w:val="000000"/>
          <w:sz w:val="18"/>
          <w:szCs w:val="18"/>
          <w:lang w:eastAsia="en-CA"/>
        </w:rPr>
      </w:pPr>
      <w:r w:rsidRPr="00952C78">
        <w:rPr>
          <w:sz w:val="18"/>
          <w:szCs w:val="16"/>
          <w:shd w:val="clear" w:color="auto" w:fill="FFFFFF"/>
          <w:lang w:bidi="ta-IN"/>
        </w:rPr>
        <w:t>சாத்தியமான இடங்களில் மற்றப் பாடசாலைகளுடன் "நிலையங்களை" உருவாக்குதல். மெய்ந்நிகர் அத்துடன்/அல்லது முழுமையான மெய்ந்நிகர் வகுப்பொன்றில் மாணர்கள் பாடசாலைகளுக்கு மத்தியில் பகிரப்படுவதனால், மெய்ந்நிகர் கற்றல் மாணவர்களுக்கு மற்றொரு TDSB இரண்டாம் நிலைப் பாடசாலையின் ஆசிரியரால் கற்பிக்கப்படலாம்.</w:t>
      </w:r>
    </w:p>
    <w:p w14:paraId="3AC998D6" w14:textId="77777777" w:rsidR="0002780F" w:rsidRPr="00952C78" w:rsidRDefault="0002780F" w:rsidP="0002780F">
      <w:pPr>
        <w:numPr>
          <w:ilvl w:val="0"/>
          <w:numId w:val="1"/>
        </w:numPr>
        <w:spacing w:before="0" w:after="0" w:line="240" w:lineRule="auto"/>
        <w:rPr>
          <w:rFonts w:eastAsia="Times New Roman" w:cs="Arial"/>
          <w:color w:val="000000"/>
          <w:sz w:val="18"/>
          <w:szCs w:val="18"/>
          <w:lang w:eastAsia="en-CA"/>
        </w:rPr>
      </w:pPr>
      <w:r w:rsidRPr="00952C78">
        <w:rPr>
          <w:sz w:val="18"/>
          <w:szCs w:val="16"/>
          <w:shd w:val="clear" w:color="auto" w:fill="FFFFFF"/>
          <w:lang w:bidi="ta-IN"/>
        </w:rPr>
        <w:t>பல்வேறு தொழினுட்ப, உடற்கல்வி, சுகாதாரப் பாடங்களை உள்ளடக்கிய அடிப்படையில் அனுபவம் சார்ந்த/தேர்ச்சி தேவையான பாடங்களை நேரடியாகக் கற்பித்தல்.  நேரடியான பாடங்களின் பட்டியலை உங்கள் உள்ளூர்ப் பாடசாலைகளில் சரிபார்த்துக் கொள்ளுங்கள்.</w:t>
      </w:r>
    </w:p>
    <w:p w14:paraId="62F927DA" w14:textId="77777777" w:rsidR="0002780F" w:rsidRPr="00952C78" w:rsidRDefault="0002780F" w:rsidP="0002780F">
      <w:pPr>
        <w:pStyle w:val="af0"/>
        <w:rPr>
          <w:rFonts w:ascii="Arial" w:hAnsi="Arial" w:cs="Arial"/>
          <w:b/>
          <w:bCs/>
          <w:color w:val="000000"/>
          <w:sz w:val="18"/>
          <w:szCs w:val="18"/>
        </w:rPr>
      </w:pPr>
      <w:r w:rsidRPr="00952C78">
        <w:rPr>
          <w:b/>
          <w:sz w:val="18"/>
          <w:szCs w:val="18"/>
          <w:lang w:bidi="ta-IN"/>
        </w:rPr>
        <w:t>நேரில் கற்பிக்கப்படும் பாடங்கள்</w:t>
      </w:r>
      <w:r w:rsidRPr="00952C78">
        <w:rPr>
          <w:sz w:val="18"/>
          <w:szCs w:val="18"/>
          <w:lang w:bidi="ta-IN"/>
        </w:rPr>
        <w:t>:</w:t>
      </w:r>
    </w:p>
    <w:tbl>
      <w:tblPr>
        <w:tblW w:w="0" w:type="auto"/>
        <w:tblCellMar>
          <w:left w:w="0" w:type="dxa"/>
          <w:right w:w="0" w:type="dxa"/>
        </w:tblCellMar>
        <w:tblLook w:val="04A0" w:firstRow="1" w:lastRow="0" w:firstColumn="1" w:lastColumn="0" w:noHBand="0" w:noVBand="1"/>
      </w:tblPr>
      <w:tblGrid>
        <w:gridCol w:w="2138"/>
        <w:gridCol w:w="5356"/>
        <w:gridCol w:w="1846"/>
      </w:tblGrid>
      <w:tr w:rsidR="0002780F" w:rsidRPr="00952C78"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952C78" w:rsidRDefault="0002780F" w:rsidP="0002780F">
            <w:pPr>
              <w:pStyle w:val="af0"/>
              <w:rPr>
                <w:rFonts w:ascii="Arial" w:hAnsi="Arial" w:cs="Arial"/>
                <w:sz w:val="12"/>
                <w:szCs w:val="12"/>
              </w:rPr>
            </w:pPr>
            <w:r w:rsidRPr="00952C78">
              <w:rPr>
                <w:sz w:val="12"/>
                <w:szCs w:val="12"/>
                <w:lang w:bidi="ta-IN"/>
              </w:rPr>
              <w:t>சிற்பம்</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952C78" w:rsidRDefault="0002780F" w:rsidP="0002780F">
            <w:pPr>
              <w:pStyle w:val="af0"/>
              <w:rPr>
                <w:rFonts w:ascii="Arial" w:hAnsi="Arial" w:cs="Arial"/>
                <w:sz w:val="12"/>
                <w:szCs w:val="12"/>
              </w:rPr>
            </w:pPr>
            <w:r w:rsidRPr="00952C78">
              <w:rPr>
                <w:sz w:val="12"/>
                <w:szCs w:val="12"/>
                <w:lang w:bidi="ta-IN"/>
              </w:rPr>
              <w:t>உடற்கல்வி (இயங்கியல், தனிப்பட்ட உடற்றகுதி, தலைமைத்துவம் என்பன உள்ளடங்கவில்லை)</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952C78" w:rsidRDefault="0002780F" w:rsidP="0002780F">
            <w:pPr>
              <w:pStyle w:val="af0"/>
              <w:rPr>
                <w:rFonts w:ascii="Arial" w:hAnsi="Arial" w:cs="Arial"/>
                <w:sz w:val="12"/>
                <w:szCs w:val="12"/>
              </w:rPr>
            </w:pPr>
            <w:r w:rsidRPr="00952C78">
              <w:rPr>
                <w:sz w:val="12"/>
                <w:szCs w:val="12"/>
                <w:lang w:bidi="ta-IN"/>
              </w:rPr>
              <w:t>கட்டுமானப் பொறியியல்</w:t>
            </w:r>
          </w:p>
        </w:tc>
      </w:tr>
      <w:tr w:rsidR="0002780F" w:rsidRPr="00952C78"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952C78" w:rsidRDefault="0002780F" w:rsidP="0002780F">
            <w:pPr>
              <w:pStyle w:val="af0"/>
              <w:rPr>
                <w:rFonts w:ascii="Arial" w:hAnsi="Arial" w:cs="Arial"/>
                <w:sz w:val="12"/>
                <w:szCs w:val="12"/>
              </w:rPr>
            </w:pPr>
            <w:r w:rsidRPr="00952C78">
              <w:rPr>
                <w:sz w:val="12"/>
                <w:szCs w:val="12"/>
                <w:lang w:bidi="ta-IN"/>
              </w:rPr>
              <w:t>ஆடை அலங்காரம்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952C78" w:rsidRDefault="0002780F" w:rsidP="0002780F">
            <w:pPr>
              <w:pStyle w:val="af0"/>
              <w:rPr>
                <w:rFonts w:ascii="Arial" w:hAnsi="Arial" w:cs="Arial"/>
                <w:sz w:val="12"/>
                <w:szCs w:val="12"/>
              </w:rPr>
            </w:pPr>
            <w:r w:rsidRPr="00952C78">
              <w:rPr>
                <w:sz w:val="12"/>
                <w:szCs w:val="12"/>
                <w:lang w:bidi="ta-IN"/>
              </w:rPr>
              <w:t>மின் / வலையமைப்பு வடமிடல்</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952C78" w:rsidRDefault="0002780F" w:rsidP="0002780F">
            <w:pPr>
              <w:pStyle w:val="af0"/>
              <w:rPr>
                <w:rFonts w:ascii="Arial" w:hAnsi="Arial" w:cs="Arial"/>
                <w:sz w:val="12"/>
                <w:szCs w:val="12"/>
              </w:rPr>
            </w:pPr>
            <w:r w:rsidRPr="00952C78">
              <w:rPr>
                <w:sz w:val="12"/>
                <w:szCs w:val="12"/>
                <w:lang w:bidi="ta-IN"/>
              </w:rPr>
              <w:t>கட்டிடக்கலை வடிவமைப்பு</w:t>
            </w:r>
          </w:p>
        </w:tc>
      </w:tr>
      <w:tr w:rsidR="0002780F" w:rsidRPr="00952C78"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952C78" w:rsidRDefault="0002780F" w:rsidP="0002780F">
            <w:pPr>
              <w:pStyle w:val="af0"/>
              <w:rPr>
                <w:rFonts w:ascii="Arial" w:hAnsi="Arial" w:cs="Arial"/>
                <w:sz w:val="12"/>
                <w:szCs w:val="12"/>
              </w:rPr>
            </w:pPr>
            <w:r w:rsidRPr="00952C78">
              <w:rPr>
                <w:sz w:val="12"/>
                <w:szCs w:val="12"/>
                <w:lang w:bidi="ta-IN"/>
              </w:rPr>
              <w:t>விருந்தோம்பலும் சுற்றுலாவும்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952C78" w:rsidRDefault="0002780F" w:rsidP="0002780F">
            <w:pPr>
              <w:pStyle w:val="af0"/>
              <w:rPr>
                <w:rFonts w:ascii="Arial" w:hAnsi="Arial" w:cs="Arial"/>
                <w:sz w:val="12"/>
                <w:szCs w:val="12"/>
              </w:rPr>
            </w:pPr>
            <w:r w:rsidRPr="00952C78">
              <w:rPr>
                <w:sz w:val="12"/>
                <w:szCs w:val="12"/>
                <w:lang w:bidi="ta-IN"/>
              </w:rPr>
              <w:t>எந்திரனியலும் கட்டுப்பாட்டு அமைப்புகளும்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952C78" w:rsidRDefault="0002780F" w:rsidP="0002780F">
            <w:pPr>
              <w:pStyle w:val="af0"/>
              <w:rPr>
                <w:rFonts w:ascii="Arial" w:hAnsi="Arial" w:cs="Arial"/>
                <w:sz w:val="12"/>
                <w:szCs w:val="12"/>
              </w:rPr>
            </w:pPr>
            <w:r w:rsidRPr="00952C78">
              <w:rPr>
                <w:sz w:val="12"/>
                <w:szCs w:val="12"/>
                <w:lang w:bidi="ta-IN"/>
              </w:rPr>
              <w:t>வெதுப்புதல்</w:t>
            </w:r>
          </w:p>
        </w:tc>
      </w:tr>
      <w:tr w:rsidR="0002780F" w:rsidRPr="00952C78"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952C78" w:rsidRDefault="0002780F" w:rsidP="0002780F">
            <w:pPr>
              <w:pStyle w:val="af0"/>
              <w:rPr>
                <w:rFonts w:ascii="Arial" w:hAnsi="Arial" w:cs="Arial"/>
                <w:sz w:val="12"/>
                <w:szCs w:val="12"/>
              </w:rPr>
            </w:pPr>
            <w:r w:rsidRPr="00952C78">
              <w:rPr>
                <w:sz w:val="12"/>
                <w:szCs w:val="12"/>
                <w:lang w:bidi="ta-IN"/>
              </w:rPr>
              <w:t>வெதுப்புதல்</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952C78" w:rsidRDefault="0002780F" w:rsidP="0002780F">
            <w:pPr>
              <w:pStyle w:val="af0"/>
              <w:rPr>
                <w:rFonts w:ascii="Arial" w:hAnsi="Arial" w:cs="Arial"/>
                <w:sz w:val="12"/>
                <w:szCs w:val="12"/>
              </w:rPr>
            </w:pPr>
            <w:r w:rsidRPr="00952C78">
              <w:rPr>
                <w:sz w:val="12"/>
                <w:szCs w:val="12"/>
                <w:lang w:bidi="ta-IN"/>
              </w:rPr>
              <w:t>கணினிப் பொறியியல் தொழினுட்பம்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952C78" w:rsidRDefault="0002780F" w:rsidP="0002780F">
            <w:pPr>
              <w:pStyle w:val="af0"/>
              <w:rPr>
                <w:rFonts w:ascii="Arial" w:hAnsi="Arial" w:cs="Arial"/>
                <w:sz w:val="12"/>
                <w:szCs w:val="12"/>
              </w:rPr>
            </w:pPr>
            <w:r w:rsidRPr="00952C78">
              <w:rPr>
                <w:sz w:val="12"/>
                <w:szCs w:val="12"/>
                <w:lang w:bidi="ta-IN"/>
              </w:rPr>
              <w:t>பசுமைக் கைத்தொழில்கள்</w:t>
            </w:r>
          </w:p>
        </w:tc>
      </w:tr>
      <w:tr w:rsidR="0002780F" w:rsidRPr="00952C78"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952C78" w:rsidRDefault="0002780F" w:rsidP="0002780F">
            <w:pPr>
              <w:pStyle w:val="af0"/>
              <w:rPr>
                <w:rFonts w:ascii="Arial" w:hAnsi="Arial" w:cs="Arial"/>
                <w:sz w:val="12"/>
                <w:szCs w:val="12"/>
              </w:rPr>
            </w:pPr>
            <w:r w:rsidRPr="00952C78">
              <w:rPr>
                <w:sz w:val="12"/>
                <w:szCs w:val="12"/>
                <w:lang w:bidi="ta-IN"/>
              </w:rPr>
              <w:t>உற்பத்தித் தொழினுட்பம்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952C78" w:rsidRDefault="0002780F" w:rsidP="0002780F">
            <w:pPr>
              <w:pStyle w:val="af0"/>
              <w:rPr>
                <w:rFonts w:ascii="Arial" w:hAnsi="Arial" w:cs="Arial"/>
                <w:sz w:val="12"/>
                <w:szCs w:val="12"/>
              </w:rPr>
            </w:pPr>
            <w:r w:rsidRPr="00952C78">
              <w:rPr>
                <w:sz w:val="12"/>
                <w:szCs w:val="12"/>
                <w:lang w:bidi="ta-IN"/>
              </w:rPr>
              <w:t>போக்குவரத்துத் தொழினுட்பம்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952C78" w:rsidRDefault="0002780F" w:rsidP="0002780F">
            <w:pPr>
              <w:pStyle w:val="af0"/>
              <w:rPr>
                <w:rFonts w:ascii="Arial" w:hAnsi="Arial" w:cs="Arial"/>
                <w:sz w:val="12"/>
                <w:szCs w:val="12"/>
              </w:rPr>
            </w:pPr>
            <w:r w:rsidRPr="00952C78">
              <w:rPr>
                <w:sz w:val="12"/>
                <w:szCs w:val="12"/>
                <w:lang w:bidi="ta-IN"/>
              </w:rPr>
              <w:t>தனிப்பயனாக்க மரவேலை</w:t>
            </w:r>
          </w:p>
        </w:tc>
      </w:tr>
      <w:tr w:rsidR="0002780F" w:rsidRPr="00952C78"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952C78" w:rsidRDefault="0002780F" w:rsidP="0002780F">
            <w:pPr>
              <w:pStyle w:val="af0"/>
              <w:rPr>
                <w:rFonts w:ascii="Arial" w:hAnsi="Arial" w:cs="Arial"/>
                <w:sz w:val="12"/>
                <w:szCs w:val="12"/>
              </w:rPr>
            </w:pPr>
            <w:r w:rsidRPr="00952C78">
              <w:rPr>
                <w:sz w:val="12"/>
                <w:szCs w:val="12"/>
                <w:lang w:bidi="ta-IN"/>
              </w:rPr>
              <w:t>சிகை அலங்காரமும் அழகியலும்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952C78" w:rsidRDefault="0002780F" w:rsidP="0002780F">
            <w:pPr>
              <w:spacing w:line="240" w:lineRule="auto"/>
              <w:rPr>
                <w:rFonts w:cs="Arial"/>
                <w:sz w:val="12"/>
                <w:szCs w:val="1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952C78" w:rsidRDefault="0002780F" w:rsidP="0002780F">
            <w:pPr>
              <w:spacing w:line="240" w:lineRule="auto"/>
              <w:rPr>
                <w:rFonts w:eastAsia="Times New Roman" w:cs="Arial"/>
                <w:sz w:val="12"/>
                <w:szCs w:val="12"/>
                <w:lang w:eastAsia="en-CA"/>
              </w:rPr>
            </w:pPr>
          </w:p>
        </w:tc>
      </w:tr>
    </w:tbl>
    <w:p w14:paraId="3E048F4E" w14:textId="77777777" w:rsidR="0002780F" w:rsidRPr="00952C78" w:rsidRDefault="0002780F" w:rsidP="0002780F">
      <w:pPr>
        <w:pStyle w:val="af0"/>
        <w:rPr>
          <w:rFonts w:ascii="Arial" w:hAnsi="Arial" w:cs="Arial"/>
          <w:b/>
          <w:bCs/>
          <w:color w:val="000000"/>
          <w:sz w:val="18"/>
          <w:szCs w:val="18"/>
        </w:rPr>
      </w:pPr>
      <w:r w:rsidRPr="00952C78">
        <w:rPr>
          <w:sz w:val="18"/>
          <w:szCs w:val="18"/>
          <w:shd w:val="clear" w:color="auto" w:fill="FFFFFF"/>
          <w:lang w:bidi="ta-IN"/>
        </w:rPr>
        <w:t>பெப்பிரவரி மாதத்திற்கு மிகவும் முன்னரே நாங்கள் இந்த முடிவைக் கேட்கிறோம் என்பது எங்களுக்குத் தெரியும், இந்தச் செயன்முறைக்கு காலம் எடுப்பதை நீங்கள் விளங்கிக் கொள்கின்றமைக்காக உங்களுக்கு நன்றி. உங்களுக்கு ஏதேனும் கேள்வி் இருந்தால் உங்கள் பிரதி அதிபருடன் அல்லது அதிபருடன் உரையாடுங்கள்.</w:t>
      </w:r>
    </w:p>
    <w:p w14:paraId="4E4EEABC" w14:textId="4FFA6E43" w:rsidR="00255E35" w:rsidRPr="00952C78" w:rsidRDefault="0002780F" w:rsidP="0002780F">
      <w:pPr>
        <w:pStyle w:val="aa"/>
        <w:tabs>
          <w:tab w:val="center" w:pos="4590"/>
        </w:tabs>
        <w:ind w:right="180"/>
        <w:rPr>
          <w:rFonts w:ascii="Arial" w:hAnsi="Arial" w:cs="Arial"/>
          <w:sz w:val="12"/>
          <w:szCs w:val="12"/>
          <w:lang w:val="en-CA"/>
        </w:rPr>
      </w:pPr>
      <w:r w:rsidRPr="00952C78">
        <w:rPr>
          <w:sz w:val="18"/>
          <w:szCs w:val="18"/>
          <w:lang w:val="ta-IN" w:bidi="ta-IN"/>
        </w:rPr>
        <w:t>மாறல்களின் காரணமாக ஏற்படும் அனைத்து மாற்றங்களும் 2022 பெப்பிரவரி 3 ஆம் திகதி தொடங்கும் இரண்டாம் அரையாண்டில் நடைமுறைக்கு வரும்.</w:t>
      </w:r>
    </w:p>
    <w:sectPr w:rsidR="00255E35" w:rsidRPr="00952C78"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1B22" w14:textId="77777777" w:rsidR="00750337" w:rsidRDefault="00750337" w:rsidP="00E5511A">
      <w:pPr>
        <w:spacing w:before="0" w:after="0" w:line="240" w:lineRule="auto"/>
      </w:pPr>
      <w:r>
        <w:separator/>
      </w:r>
    </w:p>
  </w:endnote>
  <w:endnote w:type="continuationSeparator" w:id="0">
    <w:p w14:paraId="383B8799" w14:textId="77777777" w:rsidR="00750337" w:rsidRDefault="00750337"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a6"/>
      <w:ind w:left="-990" w:firstLine="990"/>
      <w:jc w:val="center"/>
      <w:rPr>
        <w:rFonts w:cs="Arial"/>
        <w:color w:val="000000" w:themeColor="text1"/>
      </w:rPr>
    </w:pPr>
  </w:p>
  <w:p w14:paraId="691B0FAD" w14:textId="77777777" w:rsidR="00E5511A" w:rsidRDefault="00FD122F" w:rsidP="00FD122F">
    <w:pPr>
      <w:pStyle w:val="a6"/>
      <w:ind w:left="-1080"/>
      <w:jc w:val="center"/>
      <w:rPr>
        <w:rFonts w:cs="Arial"/>
        <w:color w:val="000000" w:themeColor="text1"/>
      </w:rPr>
    </w:pPr>
    <w:r>
      <w:rPr>
        <w:noProof/>
        <w:lang w:bidi="ta-IN"/>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A6E6" w14:textId="77777777" w:rsidR="00750337" w:rsidRDefault="00750337" w:rsidP="00E5511A">
      <w:pPr>
        <w:spacing w:before="0" w:after="0" w:line="240" w:lineRule="auto"/>
      </w:pPr>
      <w:r>
        <w:separator/>
      </w:r>
    </w:p>
  </w:footnote>
  <w:footnote w:type="continuationSeparator" w:id="0">
    <w:p w14:paraId="62FABDEC" w14:textId="77777777" w:rsidR="00750337" w:rsidRDefault="00750337"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aa"/>
            <w:spacing w:after="120"/>
            <w:rPr>
              <w:rFonts w:ascii="Arial" w:hAnsi="Arial" w:cs="Arial"/>
              <w:b/>
              <w:color w:val="DA5320"/>
              <w:sz w:val="44"/>
              <w:lang w:val="en-CA"/>
            </w:rPr>
          </w:pPr>
          <w:r w:rsidRPr="00DA3CD9">
            <w:rPr>
              <w:noProof/>
              <w:lang w:val="ta-IN" w:bidi="ta-IN"/>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aa"/>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045171"/>
    <w:rsid w:val="00140FC0"/>
    <w:rsid w:val="0021693F"/>
    <w:rsid w:val="0023239A"/>
    <w:rsid w:val="00484A8C"/>
    <w:rsid w:val="004A68D9"/>
    <w:rsid w:val="0052168C"/>
    <w:rsid w:val="0056262E"/>
    <w:rsid w:val="005B5F95"/>
    <w:rsid w:val="00682873"/>
    <w:rsid w:val="00685FC2"/>
    <w:rsid w:val="006879A8"/>
    <w:rsid w:val="0069326C"/>
    <w:rsid w:val="00750337"/>
    <w:rsid w:val="007E5C59"/>
    <w:rsid w:val="00877824"/>
    <w:rsid w:val="008D1F59"/>
    <w:rsid w:val="00924518"/>
    <w:rsid w:val="00940D5D"/>
    <w:rsid w:val="00941989"/>
    <w:rsid w:val="00952C78"/>
    <w:rsid w:val="00A0293E"/>
    <w:rsid w:val="00A057CD"/>
    <w:rsid w:val="00A613D5"/>
    <w:rsid w:val="00A847ED"/>
    <w:rsid w:val="00C61DED"/>
    <w:rsid w:val="00D12866"/>
    <w:rsid w:val="00D174DE"/>
    <w:rsid w:val="00DB3A21"/>
    <w:rsid w:val="00DC2C1A"/>
    <w:rsid w:val="00DE2882"/>
    <w:rsid w:val="00E5511A"/>
    <w:rsid w:val="00E76878"/>
    <w:rsid w:val="00E93BC6"/>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a-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4DE"/>
    <w:pPr>
      <w:spacing w:before="120" w:after="240"/>
    </w:pPr>
    <w:rPr>
      <w:rFonts w:ascii="Arial" w:hAnsi="Arial"/>
      <w:sz w:val="24"/>
    </w:rPr>
  </w:style>
  <w:style w:type="paragraph" w:styleId="1">
    <w:name w:val="heading 1"/>
    <w:basedOn w:val="a"/>
    <w:next w:val="a"/>
    <w:link w:val="10"/>
    <w:autoRedefine/>
    <w:uiPriority w:val="9"/>
    <w:qFormat/>
    <w:rsid w:val="004A68D9"/>
    <w:pPr>
      <w:keepNext/>
      <w:keepLines/>
      <w:tabs>
        <w:tab w:val="left" w:pos="5760"/>
      </w:tabs>
      <w:outlineLvl w:val="0"/>
    </w:pPr>
    <w:rPr>
      <w:rFonts w:eastAsiaTheme="majorEastAsia" w:cstheme="majorBidi"/>
      <w:b/>
      <w:bCs/>
      <w:sz w:val="28"/>
      <w:szCs w:val="24"/>
    </w:rPr>
  </w:style>
  <w:style w:type="paragraph" w:styleId="2">
    <w:name w:val="heading 2"/>
    <w:basedOn w:val="a"/>
    <w:next w:val="a"/>
    <w:link w:val="20"/>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3">
    <w:name w:val="heading 3"/>
    <w:basedOn w:val="a"/>
    <w:next w:val="a"/>
    <w:link w:val="30"/>
    <w:autoRedefine/>
    <w:uiPriority w:val="9"/>
    <w:unhideWhenUsed/>
    <w:qFormat/>
    <w:rsid w:val="004A68D9"/>
    <w:pPr>
      <w:keepNext/>
      <w:keepLines/>
      <w:outlineLvl w:val="2"/>
    </w:pPr>
    <w:rPr>
      <w:rFonts w:eastAsiaTheme="majorEastAsia" w:cstheme="majorBidi"/>
      <w:b/>
      <w:bCs/>
    </w:rPr>
  </w:style>
  <w:style w:type="paragraph" w:styleId="4">
    <w:name w:val="heading 4"/>
    <w:basedOn w:val="a"/>
    <w:next w:val="a"/>
    <w:link w:val="40"/>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5">
    <w:name w:val="heading 5"/>
    <w:basedOn w:val="a"/>
    <w:next w:val="a"/>
    <w:link w:val="50"/>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8D9"/>
    <w:rPr>
      <w:rFonts w:ascii="Arial" w:eastAsiaTheme="majorEastAsia" w:hAnsi="Arial" w:cstheme="majorBidi"/>
      <w:b/>
      <w:bCs/>
      <w:sz w:val="28"/>
      <w:szCs w:val="24"/>
    </w:rPr>
  </w:style>
  <w:style w:type="character" w:customStyle="1" w:styleId="20">
    <w:name w:val="Заголовок 2 Знак"/>
    <w:basedOn w:val="a0"/>
    <w:link w:val="2"/>
    <w:uiPriority w:val="9"/>
    <w:rsid w:val="004A68D9"/>
    <w:rPr>
      <w:rFonts w:ascii="Arial" w:eastAsiaTheme="majorEastAsia" w:hAnsi="Arial" w:cstheme="majorBidi"/>
      <w:b/>
      <w:bCs/>
      <w:spacing w:val="20"/>
      <w:sz w:val="24"/>
      <w:szCs w:val="26"/>
    </w:rPr>
  </w:style>
  <w:style w:type="character" w:customStyle="1" w:styleId="40">
    <w:name w:val="Заголовок 4 Знак"/>
    <w:basedOn w:val="a0"/>
    <w:link w:val="4"/>
    <w:uiPriority w:val="9"/>
    <w:rsid w:val="00EF09E0"/>
    <w:rPr>
      <w:rFonts w:ascii="Arial" w:eastAsiaTheme="majorEastAsia" w:hAnsi="Arial" w:cstheme="majorBidi"/>
      <w:b/>
      <w:bCs/>
      <w:iCs/>
      <w:color w:val="365F91" w:themeColor="accent1" w:themeShade="BF"/>
      <w:sz w:val="24"/>
    </w:rPr>
  </w:style>
  <w:style w:type="character" w:customStyle="1" w:styleId="30">
    <w:name w:val="Заголовок 3 Знак"/>
    <w:basedOn w:val="a0"/>
    <w:link w:val="3"/>
    <w:uiPriority w:val="9"/>
    <w:rsid w:val="004A68D9"/>
    <w:rPr>
      <w:rFonts w:ascii="Arial" w:eastAsiaTheme="majorEastAsia" w:hAnsi="Arial" w:cstheme="majorBidi"/>
      <w:b/>
      <w:bCs/>
      <w:sz w:val="24"/>
    </w:rPr>
  </w:style>
  <w:style w:type="paragraph" w:styleId="a3">
    <w:name w:val="List Paragraph"/>
    <w:basedOn w:val="a"/>
    <w:autoRedefine/>
    <w:uiPriority w:val="34"/>
    <w:qFormat/>
    <w:rsid w:val="0052168C"/>
    <w:pPr>
      <w:ind w:left="720"/>
      <w:contextualSpacing/>
    </w:pPr>
  </w:style>
  <w:style w:type="character" w:customStyle="1" w:styleId="50">
    <w:name w:val="Заголовок 5 Знак"/>
    <w:basedOn w:val="a0"/>
    <w:link w:val="5"/>
    <w:uiPriority w:val="9"/>
    <w:rsid w:val="00E76878"/>
    <w:rPr>
      <w:rFonts w:ascii="Arial" w:eastAsiaTheme="majorEastAsia" w:hAnsi="Arial" w:cstheme="majorBidi"/>
      <w:color w:val="243F60" w:themeColor="accent1" w:themeShade="7F"/>
      <w:sz w:val="24"/>
    </w:rPr>
  </w:style>
  <w:style w:type="paragraph" w:styleId="a4">
    <w:name w:val="header"/>
    <w:basedOn w:val="a"/>
    <w:link w:val="a5"/>
    <w:uiPriority w:val="99"/>
    <w:unhideWhenUsed/>
    <w:rsid w:val="00E5511A"/>
    <w:pPr>
      <w:tabs>
        <w:tab w:val="center" w:pos="4680"/>
        <w:tab w:val="right" w:pos="9360"/>
      </w:tabs>
      <w:spacing w:before="0" w:after="0" w:line="240" w:lineRule="auto"/>
    </w:pPr>
  </w:style>
  <w:style w:type="character" w:customStyle="1" w:styleId="a5">
    <w:name w:val="Верхний колонтитул Знак"/>
    <w:basedOn w:val="a0"/>
    <w:link w:val="a4"/>
    <w:uiPriority w:val="99"/>
    <w:rsid w:val="00E5511A"/>
    <w:rPr>
      <w:rFonts w:ascii="Arial" w:hAnsi="Arial"/>
      <w:sz w:val="24"/>
    </w:rPr>
  </w:style>
  <w:style w:type="paragraph" w:styleId="a6">
    <w:name w:val="footer"/>
    <w:basedOn w:val="a"/>
    <w:link w:val="a7"/>
    <w:unhideWhenUsed/>
    <w:qFormat/>
    <w:rsid w:val="00E5511A"/>
    <w:pPr>
      <w:tabs>
        <w:tab w:val="center" w:pos="4680"/>
        <w:tab w:val="right" w:pos="9360"/>
      </w:tabs>
      <w:spacing w:before="0" w:after="0" w:line="240" w:lineRule="auto"/>
    </w:pPr>
  </w:style>
  <w:style w:type="character" w:customStyle="1" w:styleId="a7">
    <w:name w:val="Нижний колонтитул Знак"/>
    <w:basedOn w:val="a0"/>
    <w:link w:val="a6"/>
    <w:rsid w:val="00E5511A"/>
    <w:rPr>
      <w:rFonts w:ascii="Arial" w:hAnsi="Arial"/>
      <w:sz w:val="24"/>
    </w:rPr>
  </w:style>
  <w:style w:type="paragraph" w:styleId="a8">
    <w:name w:val="Balloon Text"/>
    <w:basedOn w:val="a"/>
    <w:link w:val="a9"/>
    <w:uiPriority w:val="99"/>
    <w:semiHidden/>
    <w:unhideWhenUsed/>
    <w:rsid w:val="00E5511A"/>
    <w:pPr>
      <w:spacing w:before="0"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11A"/>
    <w:rPr>
      <w:rFonts w:ascii="Tahoma" w:hAnsi="Tahoma" w:cs="Tahoma"/>
      <w:sz w:val="16"/>
      <w:szCs w:val="16"/>
    </w:rPr>
  </w:style>
  <w:style w:type="paragraph" w:styleId="aa">
    <w:name w:val="Body Text"/>
    <w:basedOn w:val="a"/>
    <w:link w:val="ab"/>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ab">
    <w:name w:val="Основной текст Знак"/>
    <w:basedOn w:val="a0"/>
    <w:link w:val="aa"/>
    <w:rsid w:val="0021693F"/>
    <w:rPr>
      <w:rFonts w:eastAsiaTheme="minorEastAsia"/>
      <w:color w:val="262626" w:themeColor="text1" w:themeTint="D9"/>
      <w:sz w:val="20"/>
      <w:szCs w:val="20"/>
      <w:lang w:val="en-US"/>
    </w:rPr>
  </w:style>
  <w:style w:type="paragraph" w:styleId="ac">
    <w:name w:val="Signature"/>
    <w:basedOn w:val="a"/>
    <w:link w:val="ad"/>
    <w:rsid w:val="0069326C"/>
    <w:pPr>
      <w:spacing w:before="0" w:after="720" w:line="240" w:lineRule="auto"/>
    </w:pPr>
    <w:rPr>
      <w:rFonts w:asciiTheme="minorHAnsi" w:eastAsiaTheme="minorEastAsia" w:hAnsiTheme="minorHAnsi"/>
      <w:sz w:val="20"/>
      <w:lang w:val="en-US"/>
    </w:rPr>
  </w:style>
  <w:style w:type="character" w:customStyle="1" w:styleId="ad">
    <w:name w:val="Подпись Знак"/>
    <w:basedOn w:val="a0"/>
    <w:link w:val="ac"/>
    <w:rsid w:val="0069326C"/>
    <w:rPr>
      <w:rFonts w:eastAsiaTheme="minorEastAsia"/>
      <w:sz w:val="20"/>
      <w:lang w:val="en-US"/>
    </w:rPr>
  </w:style>
  <w:style w:type="table" w:styleId="ae">
    <w:name w:val="Table Grid"/>
    <w:basedOn w:val="a1"/>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2780F"/>
    <w:rPr>
      <w:color w:val="0563C1"/>
      <w:u w:val="single"/>
    </w:rPr>
  </w:style>
  <w:style w:type="paragraph" w:styleId="af0">
    <w:name w:val="Normal (Web)"/>
    <w:basedOn w:val="a"/>
    <w:uiPriority w:val="99"/>
    <w:semiHidden/>
    <w:unhideWhenUsed/>
    <w:rsid w:val="0002780F"/>
    <w:pPr>
      <w:spacing w:before="100" w:beforeAutospacing="1" w:after="100" w:afterAutospacing="1" w:line="240" w:lineRule="auto"/>
    </w:pPr>
    <w:rPr>
      <w:rFonts w:ascii="Calibri" w:hAnsi="Calibri" w:cs="Calibri"/>
      <w:sz w:val="22"/>
      <w:lang w:eastAsia="en-CA"/>
    </w:rPr>
  </w:style>
  <w:style w:type="character" w:styleId="af1">
    <w:name w:val="Unresolved Mention"/>
    <w:basedOn w:val="a0"/>
    <w:uiPriority w:val="99"/>
    <w:semiHidden/>
    <w:unhideWhenUsed/>
    <w:rsid w:val="0095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2021-12-01T07:01:00Z</dcterms:created>
  <dcterms:modified xsi:type="dcterms:W3CDTF">2021-12-03T06:00:00Z</dcterms:modified>
</cp:coreProperties>
</file>